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348" w:rsidRPr="00D011E6" w:rsidRDefault="00AE58EC" w:rsidP="00D011E6">
      <w:pPr>
        <w:shd w:val="clear" w:color="auto" w:fill="FFFFFF"/>
        <w:spacing w:after="225" w:line="540" w:lineRule="atLeast"/>
        <w:jc w:val="center"/>
        <w:outlineLvl w:val="0"/>
        <w:rPr>
          <w:rFonts w:ascii="Times New Roman" w:eastAsia="Times New Roman" w:hAnsi="Times New Roman" w:cs="Times New Roman"/>
          <w:b/>
          <w:color w:val="1C6097"/>
          <w:kern w:val="36"/>
          <w:sz w:val="36"/>
          <w:szCs w:val="36"/>
          <w:lang w:val="kk-KZ" w:eastAsia="ru-RU"/>
        </w:rPr>
      </w:pPr>
      <w:r w:rsidRPr="00D011E6">
        <w:rPr>
          <w:rFonts w:ascii="Times New Roman" w:eastAsia="Times New Roman" w:hAnsi="Times New Roman" w:cs="Times New Roman"/>
          <w:b/>
          <w:color w:val="1C6097"/>
          <w:kern w:val="36"/>
          <w:sz w:val="36"/>
          <w:szCs w:val="36"/>
          <w:lang w:eastAsia="ru-RU"/>
        </w:rPr>
        <w:t>Республиканская предметная олимпиада</w:t>
      </w:r>
      <w:r w:rsidRPr="00D011E6">
        <w:rPr>
          <w:rFonts w:ascii="Times New Roman" w:eastAsia="Times New Roman" w:hAnsi="Times New Roman" w:cs="Times New Roman"/>
          <w:b/>
          <w:color w:val="1C6097"/>
          <w:kern w:val="36"/>
          <w:sz w:val="36"/>
          <w:szCs w:val="36"/>
          <w:lang w:val="kk-KZ" w:eastAsia="ru-RU"/>
        </w:rPr>
        <w:t xml:space="preserve"> </w:t>
      </w:r>
      <w:r w:rsidRPr="00D011E6">
        <w:rPr>
          <w:rFonts w:ascii="Times New Roman" w:eastAsia="Times New Roman" w:hAnsi="Times New Roman" w:cs="Times New Roman"/>
          <w:b/>
          <w:color w:val="1C6097"/>
          <w:kern w:val="36"/>
          <w:sz w:val="36"/>
          <w:szCs w:val="36"/>
          <w:lang w:eastAsia="ru-RU"/>
        </w:rPr>
        <w:t>2020 год</w:t>
      </w:r>
    </w:p>
    <w:p w:rsidR="00D15845" w:rsidRPr="00D011E6" w:rsidRDefault="00664348" w:rsidP="00D011E6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На базе АО «Казахский университет международных отношений и мировых языков имени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Абылай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хана» 25-26 февраля 2020 года в г. Алматы была проведена Республиканская студенческая олимпиада по группам специальностей «Иностранные языки»:</w:t>
      </w:r>
    </w:p>
    <w:p w:rsidR="00664348" w:rsidRPr="00D011E6" w:rsidRDefault="00664348" w:rsidP="00D011E6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011E6"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5В021000 – Иностранная филология:</w:t>
      </w:r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Кенжебекова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Мадина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(кит. яз.,),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Қобыландина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Гүлжаухар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кор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яз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),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Алтынбек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Әсель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(тур.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яз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),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Тажибаева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Жания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япон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яз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),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Гапараликызы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Гульдана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(перс.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яз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),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Фаварисова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Зульфия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(араб.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яз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).</w:t>
      </w:r>
      <w:r w:rsidRPr="00D011E6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011E6"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5В020700 – Переводческое дело:</w:t>
      </w:r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Матова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Анель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(кит. яз., к/о),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Иркеналиев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Алихан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(кит. яз., р/о);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Жаңабай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Ақзер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кор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яз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);</w:t>
      </w:r>
      <w:r w:rsidRPr="00D011E6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011E6"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5В011900 – Иностранный язык: два иностранных языка:</w:t>
      </w:r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Тазабек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Диана (тур.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яз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),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Мамешова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Хилола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(кит.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яз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);</w:t>
      </w:r>
    </w:p>
    <w:p w:rsidR="00664348" w:rsidRPr="00D011E6" w:rsidRDefault="00664348" w:rsidP="00D011E6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Итого в Республиканской предметной олимпиаде по группам специальностей «Иностранные языки (восточное направление)» приняло участие 155 студента из следующих высших учебных заведений Республики Казахстан: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КазУМОиМЯ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имени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Абылай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хана,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КазНУ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имени аль-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Фараби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ЕНУ им. Л.Н. Гумилева,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КазНПУ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им.Абая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КазНЖенПУ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СДУ,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КарГУ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им.Е.А.Букетова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ТарГПУ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КГУ им Валиханова, ЮКГУ им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Ауэзова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Атырауский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государственный университет имени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Х.Досмухамедова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Египетский университет исламской культуры «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Нур-Мубарак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», Университет иностранных языков и деловой карьеры, Казахско-Турецкий университет им.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Яссауи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Все участники мероприятия, участвовавшие в конкурсе, были награждены специальными призами. Участники выразили огромную благодарность организаторам олимпиады. Поздравляем наших студентов и преподавателей с победой!</w:t>
      </w:r>
    </w:p>
    <w:p w:rsidR="00664348" w:rsidRDefault="00664348">
      <w:r>
        <w:rPr>
          <w:noProof/>
          <w:lang w:eastAsia="ru-RU"/>
        </w:rPr>
        <w:drawing>
          <wp:inline distT="0" distB="0" distL="0" distR="0" wp14:anchorId="0852860B" wp14:editId="7D774FE0">
            <wp:extent cx="5940425" cy="3961669"/>
            <wp:effectExtent l="0" t="0" r="3175" b="1270"/>
            <wp:docPr id="1" name="Рисунок 1" descr="https://www.ablaikhan.kz/images/2ste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blaikhan.kz/images/2step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EC" w:rsidRDefault="00AE58EC" w:rsidP="00D011E6">
      <w:pPr>
        <w:shd w:val="clear" w:color="auto" w:fill="FFFFFF"/>
        <w:spacing w:after="225" w:line="540" w:lineRule="atLeast"/>
        <w:outlineLvl w:val="0"/>
        <w:rPr>
          <w:rFonts w:ascii="Helvetica" w:eastAsia="Times New Roman" w:hAnsi="Helvetica" w:cs="Helvetica"/>
          <w:color w:val="1C6097"/>
          <w:kern w:val="36"/>
          <w:sz w:val="32"/>
          <w:szCs w:val="54"/>
          <w:lang w:eastAsia="ru-RU"/>
        </w:rPr>
      </w:pPr>
      <w:bookmarkStart w:id="0" w:name="_GoBack"/>
      <w:bookmarkEnd w:id="0"/>
    </w:p>
    <w:p w:rsidR="00664348" w:rsidRPr="00D011E6" w:rsidRDefault="00AE58EC" w:rsidP="00664348">
      <w:pPr>
        <w:shd w:val="clear" w:color="auto" w:fill="FFFFFF"/>
        <w:spacing w:after="225" w:line="540" w:lineRule="atLeast"/>
        <w:jc w:val="center"/>
        <w:outlineLvl w:val="0"/>
        <w:rPr>
          <w:rFonts w:ascii="Times New Roman" w:eastAsia="Times New Roman" w:hAnsi="Times New Roman" w:cs="Times New Roman"/>
          <w:b/>
          <w:color w:val="1C6097"/>
          <w:kern w:val="36"/>
          <w:sz w:val="36"/>
          <w:szCs w:val="36"/>
          <w:lang w:eastAsia="ru-RU"/>
        </w:rPr>
      </w:pPr>
      <w:r w:rsidRPr="00D011E6">
        <w:rPr>
          <w:rFonts w:ascii="Times New Roman" w:eastAsia="Times New Roman" w:hAnsi="Times New Roman" w:cs="Times New Roman"/>
          <w:b/>
          <w:color w:val="1C6097"/>
          <w:kern w:val="36"/>
          <w:sz w:val="36"/>
          <w:szCs w:val="36"/>
          <w:lang w:eastAsia="ru-RU"/>
        </w:rPr>
        <w:lastRenderedPageBreak/>
        <w:t xml:space="preserve">2020 </w:t>
      </w:r>
      <w:proofErr w:type="spellStart"/>
      <w:r w:rsidRPr="00D011E6">
        <w:rPr>
          <w:rFonts w:ascii="Times New Roman" w:eastAsia="Times New Roman" w:hAnsi="Times New Roman" w:cs="Times New Roman"/>
          <w:b/>
          <w:color w:val="1C6097"/>
          <w:kern w:val="36"/>
          <w:sz w:val="36"/>
          <w:szCs w:val="36"/>
          <w:lang w:eastAsia="ru-RU"/>
        </w:rPr>
        <w:t>жылғы</w:t>
      </w:r>
      <w:proofErr w:type="spellEnd"/>
      <w:r w:rsidRPr="00D011E6">
        <w:rPr>
          <w:rFonts w:ascii="Times New Roman" w:eastAsia="Times New Roman" w:hAnsi="Times New Roman" w:cs="Times New Roman"/>
          <w:b/>
          <w:color w:val="1C6097"/>
          <w:kern w:val="36"/>
          <w:sz w:val="36"/>
          <w:szCs w:val="36"/>
          <w:lang w:eastAsia="ru-RU"/>
        </w:rPr>
        <w:t xml:space="preserve"> </w:t>
      </w:r>
      <w:proofErr w:type="spellStart"/>
      <w:r w:rsidR="00664348" w:rsidRPr="00D011E6">
        <w:rPr>
          <w:rFonts w:ascii="Times New Roman" w:eastAsia="Times New Roman" w:hAnsi="Times New Roman" w:cs="Times New Roman"/>
          <w:b/>
          <w:color w:val="1C6097"/>
          <w:kern w:val="36"/>
          <w:sz w:val="36"/>
          <w:szCs w:val="36"/>
          <w:lang w:eastAsia="ru-RU"/>
        </w:rPr>
        <w:t>Республикалық</w:t>
      </w:r>
      <w:proofErr w:type="spellEnd"/>
      <w:r w:rsidR="00664348" w:rsidRPr="00D011E6">
        <w:rPr>
          <w:rFonts w:ascii="Times New Roman" w:eastAsia="Times New Roman" w:hAnsi="Times New Roman" w:cs="Times New Roman"/>
          <w:b/>
          <w:color w:val="1C6097"/>
          <w:kern w:val="36"/>
          <w:sz w:val="36"/>
          <w:szCs w:val="36"/>
          <w:lang w:eastAsia="ru-RU"/>
        </w:rPr>
        <w:t xml:space="preserve"> </w:t>
      </w:r>
      <w:proofErr w:type="spellStart"/>
      <w:r w:rsidR="00664348" w:rsidRPr="00D011E6">
        <w:rPr>
          <w:rFonts w:ascii="Times New Roman" w:eastAsia="Times New Roman" w:hAnsi="Times New Roman" w:cs="Times New Roman"/>
          <w:b/>
          <w:color w:val="1C6097"/>
          <w:kern w:val="36"/>
          <w:sz w:val="36"/>
          <w:szCs w:val="36"/>
          <w:lang w:eastAsia="ru-RU"/>
        </w:rPr>
        <w:t>пәндік</w:t>
      </w:r>
      <w:proofErr w:type="spellEnd"/>
      <w:r w:rsidR="00664348" w:rsidRPr="00D011E6">
        <w:rPr>
          <w:rFonts w:ascii="Times New Roman" w:eastAsia="Times New Roman" w:hAnsi="Times New Roman" w:cs="Times New Roman"/>
          <w:b/>
          <w:color w:val="1C6097"/>
          <w:kern w:val="36"/>
          <w:sz w:val="36"/>
          <w:szCs w:val="36"/>
          <w:lang w:eastAsia="ru-RU"/>
        </w:rPr>
        <w:t xml:space="preserve"> олимпиада </w:t>
      </w:r>
    </w:p>
    <w:p w:rsidR="00664348" w:rsidRPr="00D011E6" w:rsidRDefault="00664348" w:rsidP="00D011E6">
      <w:pPr>
        <w:shd w:val="clear" w:color="auto" w:fill="FFFFFF"/>
        <w:spacing w:after="225" w:line="240" w:lineRule="auto"/>
        <w:jc w:val="both"/>
        <w:outlineLvl w:val="0"/>
        <w:rPr>
          <w:rFonts w:ascii="Times New Roman" w:eastAsia="Times New Roman" w:hAnsi="Times New Roman" w:cs="Times New Roman"/>
          <w:color w:val="1C6097"/>
          <w:kern w:val="36"/>
          <w:sz w:val="24"/>
          <w:szCs w:val="24"/>
          <w:lang w:eastAsia="ru-RU"/>
        </w:rPr>
      </w:pPr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2020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жылдың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25-26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ақпан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аралығында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Абылай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хан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атындағы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Қазақ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халықаралық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қатынастар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және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әлем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тілдері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университеті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» АҚ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базасында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«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Шетел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тілдері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»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мамандық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топтары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– (5B011900 -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Шет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тілі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екі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шет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тілі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5В021000 -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Шетел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филологиясы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5В020700 –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Аударма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ісі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),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бойынша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Республикалық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студенттік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олимпиада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өткізілді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664348" w:rsidRPr="00D011E6" w:rsidRDefault="00664348" w:rsidP="00D011E6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Шетел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тілдері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шығыс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бағыты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)"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мамандықтар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тобы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бойынша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Республикалық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пәндік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олимпиадаға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Қазақстан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Республикасының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келесі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жоғары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оқу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орындарынан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155 студент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қатысты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Абылай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хан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атындағы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ҚазХҚжӘТУ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әл-Фараби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атындағы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ҚазҰУ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Л. Н. Гумилев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атындағы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ЕҰУ, Абай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атындағы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ҚазҰПУ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 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КазҰҚПУ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СДУ, Е. А.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Бөкетов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атындағы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ҚарМУ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ТарМПУ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Уәлиханов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атындағы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КМУ,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Әуезов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атындағы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ОҚМУ, Х.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Досмұхамедов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атындағы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Атырау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мемлекеттік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университеті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"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Нұр-Мүбарак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" Египет ислам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мәдениеті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университеті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Шет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тілдер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және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іскерлік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мансап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университеті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Яссауи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атындағы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Қазақ-Түрік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университеті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Байқауға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қатысқан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барлық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қатысушылар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арнайы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сыйлықтармен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марапатталды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Қатысушылар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олимпиаданы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ұйымдастырушыларға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үлкен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алғыстарын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білдірді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Біздің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студенттер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мен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оқытушыларды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жеңістерімен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құттықтаймыз</w:t>
      </w:r>
      <w:proofErr w:type="spellEnd"/>
      <w:r w:rsidRPr="00D011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!</w:t>
      </w:r>
    </w:p>
    <w:p w:rsidR="00664348" w:rsidRDefault="00664348">
      <w:r>
        <w:rPr>
          <w:noProof/>
          <w:lang w:eastAsia="ru-RU"/>
        </w:rPr>
        <w:drawing>
          <wp:inline distT="0" distB="0" distL="0" distR="0" wp14:anchorId="2D019256" wp14:editId="47727D74">
            <wp:extent cx="5940425" cy="3961669"/>
            <wp:effectExtent l="0" t="0" r="3175" b="1270"/>
            <wp:docPr id="2" name="Рисунок 2" descr="https://www.ablaikhan.kz/images/2ste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blaikhan.kz/images/2step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4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348"/>
    <w:rsid w:val="00664348"/>
    <w:rsid w:val="00AE58EC"/>
    <w:rsid w:val="00D011E6"/>
    <w:rsid w:val="00D15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178A6"/>
  <w15:chartTrackingRefBased/>
  <w15:docId w15:val="{DE95511F-1079-4A60-8E49-C06A58634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643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395</Words>
  <Characters>2258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Республиканская предметная олимпиада 2020 год</vt:lpstr>
      <vt:lpstr/>
      <vt:lpstr>2020 жылғы Республикалық пәндік олимпиада </vt:lpstr>
      <vt:lpstr>2020 жылдың 25-26 ақпан аралығында Абылай хан атындағы Қазақ халықаралық қатынас</vt:lpstr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2021-09-29T04:50:00Z</dcterms:created>
  <dcterms:modified xsi:type="dcterms:W3CDTF">2021-10-04T09:27:00Z</dcterms:modified>
</cp:coreProperties>
</file>